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9" w:rsidRDefault="0042368B" w:rsidP="0042368B">
      <w:pPr>
        <w:tabs>
          <w:tab w:val="left" w:pos="1276"/>
        </w:tabs>
        <w:ind w:left="1418"/>
        <w:rPr>
          <w:rFonts w:ascii="Arial Narrow" w:hAnsi="Arial Narrow" w:cs="Times New Roman"/>
          <w:sz w:val="2"/>
          <w:szCs w:val="2"/>
        </w:rPr>
      </w:pPr>
      <w:r w:rsidRPr="0042368B">
        <w:rPr>
          <w:rFonts w:ascii="Arial Narrow" w:hAnsi="Arial Narrow" w:cs="Times New Roman"/>
          <w:noProof/>
          <w:sz w:val="2"/>
          <w:szCs w:val="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3833495</wp:posOffset>
                </wp:positionH>
                <wp:positionV relativeFrom="paragraph">
                  <wp:posOffset>-242570</wp:posOffset>
                </wp:positionV>
                <wp:extent cx="24669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8B" w:rsidRPr="0042368B" w:rsidRDefault="0042368B">
                            <w:pPr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</w:pPr>
                            <w:r w:rsidRPr="0042368B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Meldeformular für Solaranlagen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85pt;margin-top:-19.1pt;width:19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ptEAIAAPUDAAAOAAAAZHJzL2Uyb0RvYy54bWysU9tu2zAMfR+wfxD0vthxczXiFF27DAO6&#10;C9DuAxRZjoVJoiYpsbOvHyWnq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" filled="f" stroked="f">
                <v:textbox style="mso-fit-shape-to-text:t">
                  <w:txbxContent>
                    <w:p w:rsidR="0042368B" w:rsidRPr="0042368B" w:rsidRDefault="0042368B">
                      <w:pPr>
                        <w:rPr>
                          <w:rFonts w:ascii="Gill Sans MT" w:hAnsi="Gill Sans MT"/>
                          <w:b/>
                          <w:szCs w:val="24"/>
                        </w:rPr>
                      </w:pPr>
                      <w:r w:rsidRPr="0042368B">
                        <w:rPr>
                          <w:rFonts w:ascii="Gill Sans MT" w:hAnsi="Gill Sans MT"/>
                          <w:b/>
                          <w:szCs w:val="24"/>
                        </w:rPr>
                        <w:t>Meldeformular für Solaranlagen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b/>
          <w:noProof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1ABDDACB" wp14:editId="007F6D2D">
            <wp:simplePos x="0" y="0"/>
            <wp:positionH relativeFrom="column">
              <wp:posOffset>-502920</wp:posOffset>
            </wp:positionH>
            <wp:positionV relativeFrom="paragraph">
              <wp:posOffset>-608965</wp:posOffset>
            </wp:positionV>
            <wp:extent cx="1712595" cy="628650"/>
            <wp:effectExtent l="0" t="0" r="1905" b="0"/>
            <wp:wrapNone/>
            <wp:docPr id="2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rcRect l="7122" t="20988" r="9996" b="20701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68B" w:rsidRDefault="0042368B" w:rsidP="0042368B">
      <w:pPr>
        <w:ind w:left="518"/>
        <w:rPr>
          <w:rFonts w:ascii="Arial Narrow" w:hAnsi="Arial Narrow" w:cs="Times New Roman"/>
          <w:sz w:val="2"/>
          <w:szCs w:val="2"/>
        </w:rPr>
      </w:pPr>
    </w:p>
    <w:p w:rsidR="0042368B" w:rsidRDefault="0042368B" w:rsidP="0042368B">
      <w:pPr>
        <w:ind w:left="518"/>
        <w:rPr>
          <w:rFonts w:ascii="Arial Narrow" w:hAnsi="Arial Narrow" w:cs="Times New Roman"/>
          <w:sz w:val="2"/>
          <w:szCs w:val="2"/>
        </w:rPr>
      </w:pPr>
    </w:p>
    <w:p w:rsidR="0042368B" w:rsidRDefault="0042368B" w:rsidP="0042368B">
      <w:pPr>
        <w:ind w:left="518"/>
        <w:rPr>
          <w:rFonts w:ascii="Arial Narrow" w:hAnsi="Arial Narrow" w:cs="Times New Roman"/>
          <w:sz w:val="2"/>
          <w:szCs w:val="2"/>
        </w:rPr>
      </w:pPr>
    </w:p>
    <w:p w:rsidR="0042368B" w:rsidRDefault="0042368B" w:rsidP="0042368B">
      <w:pPr>
        <w:tabs>
          <w:tab w:val="left" w:pos="5102"/>
        </w:tabs>
        <w:autoSpaceDE w:val="0"/>
        <w:autoSpaceDN w:val="0"/>
        <w:adjustRightInd w:val="0"/>
        <w:spacing w:before="120"/>
        <w:ind w:left="28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</w:p>
    <w:p w:rsidR="0042368B" w:rsidRPr="0042368B" w:rsidRDefault="0042368B" w:rsidP="0042368B">
      <w:pPr>
        <w:tabs>
          <w:tab w:val="left" w:pos="5102"/>
        </w:tabs>
        <w:autoSpaceDE w:val="0"/>
        <w:autoSpaceDN w:val="0"/>
        <w:adjustRightInd w:val="0"/>
        <w:spacing w:before="120"/>
        <w:ind w:left="28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Gemäss Art. 32a Abs. 3 der eidg. Raumplanungsverordnung (RPV) müssen Solaranlagen, die nicht der Baubewilligungspflicht unterstehen, vor der Installation der Baubewilligungsbehörde der Gemeinde </w:t>
      </w:r>
      <w:r w:rsidRPr="0042368B">
        <w:rPr>
          <w:rFonts w:ascii="Arial Narrow" w:hAnsi="Arial Narrow" w:cs="Calibri"/>
          <w:b/>
          <w:color w:val="000000"/>
          <w:sz w:val="20"/>
          <w:szCs w:val="20"/>
        </w:rPr>
        <w:t>gemeldet</w:t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 werden. Dies betrifft Anlagen, die (kumulativ) </w:t>
      </w:r>
    </w:p>
    <w:p w:rsidR="0042368B" w:rsidRPr="0042368B" w:rsidRDefault="0042368B" w:rsidP="0042368B">
      <w:pPr>
        <w:pStyle w:val="Listenabsatz"/>
        <w:numPr>
          <w:ilvl w:val="0"/>
          <w:numId w:val="3"/>
        </w:numPr>
        <w:tabs>
          <w:tab w:val="left" w:pos="5102"/>
        </w:tabs>
        <w:autoSpaceDE w:val="0"/>
        <w:autoSpaceDN w:val="0"/>
        <w:adjustRightInd w:val="0"/>
        <w:spacing w:before="120"/>
        <w:ind w:left="284" w:hanging="284"/>
        <w:jc w:val="both"/>
        <w:textAlignment w:val="center"/>
        <w:rPr>
          <w:rFonts w:ascii="Arial Narrow" w:hAnsi="Arial Narrow" w:cs="Calibri"/>
          <w:sz w:val="20"/>
          <w:szCs w:val="20"/>
        </w:rPr>
      </w:pPr>
      <w:r w:rsidRPr="0042368B">
        <w:rPr>
          <w:rFonts w:ascii="Arial Narrow" w:hAnsi="Arial Narrow" w:cs="Calibri"/>
          <w:sz w:val="20"/>
          <w:szCs w:val="20"/>
        </w:rPr>
        <w:t xml:space="preserve">nicht über die bestehende Dachfläche hinausragen, </w:t>
      </w:r>
    </w:p>
    <w:p w:rsidR="0042368B" w:rsidRPr="0042368B" w:rsidRDefault="0042368B" w:rsidP="0042368B">
      <w:pPr>
        <w:pStyle w:val="Listenabsatz"/>
        <w:numPr>
          <w:ilvl w:val="0"/>
          <w:numId w:val="3"/>
        </w:numPr>
        <w:tabs>
          <w:tab w:val="left" w:pos="5102"/>
        </w:tabs>
        <w:autoSpaceDE w:val="0"/>
        <w:autoSpaceDN w:val="0"/>
        <w:adjustRightInd w:val="0"/>
        <w:spacing w:before="120"/>
        <w:ind w:left="284" w:hanging="284"/>
        <w:jc w:val="both"/>
        <w:textAlignment w:val="center"/>
        <w:rPr>
          <w:rFonts w:ascii="Arial Narrow" w:hAnsi="Arial Narrow" w:cs="Calibri"/>
          <w:sz w:val="20"/>
          <w:szCs w:val="20"/>
        </w:rPr>
      </w:pPr>
      <w:r w:rsidRPr="0042368B">
        <w:rPr>
          <w:rFonts w:ascii="Arial Narrow" w:hAnsi="Arial Narrow" w:cs="Calibri"/>
          <w:sz w:val="20"/>
          <w:szCs w:val="20"/>
        </w:rPr>
        <w:t xml:space="preserve">die Dachfläche im rechten Winkel um höchstens 20 cm überragen, </w:t>
      </w:r>
    </w:p>
    <w:p w:rsidR="0042368B" w:rsidRPr="0042368B" w:rsidRDefault="0042368B" w:rsidP="0042368B">
      <w:pPr>
        <w:pStyle w:val="Listenabsatz"/>
        <w:numPr>
          <w:ilvl w:val="0"/>
          <w:numId w:val="3"/>
        </w:numPr>
        <w:tabs>
          <w:tab w:val="left" w:pos="5102"/>
        </w:tabs>
        <w:autoSpaceDE w:val="0"/>
        <w:autoSpaceDN w:val="0"/>
        <w:adjustRightInd w:val="0"/>
        <w:spacing w:before="120"/>
        <w:ind w:left="284" w:hanging="284"/>
        <w:jc w:val="both"/>
        <w:textAlignment w:val="center"/>
        <w:rPr>
          <w:rFonts w:ascii="Arial Narrow" w:hAnsi="Arial Narrow" w:cs="Calibri"/>
          <w:sz w:val="20"/>
          <w:szCs w:val="20"/>
        </w:rPr>
      </w:pPr>
      <w:r w:rsidRPr="0042368B">
        <w:rPr>
          <w:rFonts w:ascii="Arial Narrow" w:hAnsi="Arial Narrow" w:cs="Calibri"/>
          <w:sz w:val="20"/>
          <w:szCs w:val="20"/>
        </w:rPr>
        <w:t xml:space="preserve">reflektionsarm sind und </w:t>
      </w:r>
    </w:p>
    <w:p w:rsidR="0042368B" w:rsidRPr="0042368B" w:rsidRDefault="0042368B" w:rsidP="0042368B">
      <w:pPr>
        <w:pStyle w:val="Listenabsatz"/>
        <w:numPr>
          <w:ilvl w:val="0"/>
          <w:numId w:val="3"/>
        </w:numPr>
        <w:tabs>
          <w:tab w:val="left" w:pos="5102"/>
        </w:tabs>
        <w:autoSpaceDE w:val="0"/>
        <w:autoSpaceDN w:val="0"/>
        <w:adjustRightInd w:val="0"/>
        <w:spacing w:before="120"/>
        <w:ind w:left="284" w:hanging="284"/>
        <w:jc w:val="both"/>
        <w:textAlignment w:val="center"/>
        <w:rPr>
          <w:rFonts w:ascii="Arial Narrow" w:hAnsi="Arial Narrow" w:cs="Calibri"/>
          <w:sz w:val="20"/>
          <w:szCs w:val="20"/>
        </w:rPr>
      </w:pPr>
      <w:r w:rsidRPr="0042368B">
        <w:rPr>
          <w:rFonts w:ascii="Arial Narrow" w:hAnsi="Arial Narrow" w:cs="Calibri"/>
          <w:sz w:val="20"/>
          <w:szCs w:val="20"/>
        </w:rPr>
        <w:t>als eine kompakte Fläche zusammenhängen.</w:t>
      </w:r>
    </w:p>
    <w:p w:rsidR="0042368B" w:rsidRPr="0042368B" w:rsidRDefault="0042368B" w:rsidP="0042368B">
      <w:pPr>
        <w:pBdr>
          <w:bottom w:val="single" w:sz="12" w:space="1" w:color="auto"/>
        </w:pBdr>
        <w:tabs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Das ausgefüllte Meldeformular ist spätestens 30 Tage vor der Installation an folgende Adresse einzureichen: </w:t>
      </w:r>
    </w:p>
    <w:p w:rsidR="0042368B" w:rsidRPr="0042368B" w:rsidRDefault="0042368B" w:rsidP="0042368B">
      <w:pPr>
        <w:tabs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Falls gleichzeitig eine thermische Solaranlage und eine Photovoltaikanlage realisiert werden, kann die Meldung auf dem gleichen Meldebogen erfolgen.</w:t>
      </w:r>
    </w:p>
    <w:p w:rsidR="0042368B" w:rsidRPr="0042368B" w:rsidRDefault="0042368B" w:rsidP="0042368B">
      <w:pPr>
        <w:pStyle w:val="Listenabsatz"/>
        <w:numPr>
          <w:ilvl w:val="0"/>
          <w:numId w:val="2"/>
        </w:numPr>
        <w:tabs>
          <w:tab w:val="left" w:pos="284"/>
          <w:tab w:val="left" w:pos="1077"/>
        </w:tabs>
        <w:autoSpaceDE w:val="0"/>
        <w:autoSpaceDN w:val="0"/>
        <w:adjustRightInd w:val="0"/>
        <w:spacing w:before="180"/>
        <w:ind w:left="0" w:firstLine="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>Standort der Solaranlage</w:t>
      </w:r>
    </w:p>
    <w:p w:rsidR="0042368B" w:rsidRPr="0042368B" w:rsidRDefault="0042368B" w:rsidP="0042368B">
      <w:pPr>
        <w:tabs>
          <w:tab w:val="left" w:pos="1418"/>
          <w:tab w:val="left" w:pos="5102"/>
          <w:tab w:val="left" w:pos="6379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Eigentümer: </w:t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>Parzellen-Nr.: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tabs>
          <w:tab w:val="left" w:pos="924"/>
          <w:tab w:val="left" w:pos="5102"/>
          <w:tab w:val="left" w:pos="6379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Strasse: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>Haus-Nr.: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pStyle w:val="Listenabsatz"/>
        <w:numPr>
          <w:ilvl w:val="0"/>
          <w:numId w:val="2"/>
        </w:numPr>
        <w:tabs>
          <w:tab w:val="left" w:pos="284"/>
          <w:tab w:val="left" w:pos="1077"/>
        </w:tabs>
        <w:autoSpaceDE w:val="0"/>
        <w:autoSpaceDN w:val="0"/>
        <w:adjustRightInd w:val="0"/>
        <w:spacing w:before="180"/>
        <w:ind w:left="0" w:firstLine="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Angaben zur Solaranlage </w:t>
      </w:r>
    </w:p>
    <w:p w:rsidR="0042368B" w:rsidRPr="0042368B" w:rsidRDefault="0042368B" w:rsidP="0042368B">
      <w:pPr>
        <w:tabs>
          <w:tab w:val="left" w:pos="567"/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bookmarkEnd w:id="0"/>
      <w:r w:rsidRPr="0042368B">
        <w:rPr>
          <w:rFonts w:ascii="Arial Narrow" w:hAnsi="Arial Narrow"/>
          <w:sz w:val="20"/>
          <w:szCs w:val="20"/>
        </w:rPr>
        <w:t xml:space="preserve"> </w:t>
      </w: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>Thermische Solaranlage (Wärmeproduktion)</w:t>
      </w:r>
    </w:p>
    <w:p w:rsidR="0042368B" w:rsidRPr="0042368B" w:rsidRDefault="0042368B" w:rsidP="0042368B">
      <w:pPr>
        <w:tabs>
          <w:tab w:val="left" w:pos="851"/>
          <w:tab w:val="left" w:pos="5102"/>
          <w:tab w:val="left" w:pos="5387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/>
          <w:sz w:val="20"/>
          <w:szCs w:val="20"/>
        </w:rPr>
        <w:t xml:space="preserve"> </w:t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Flachkollektoren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/>
          <w:sz w:val="20"/>
          <w:szCs w:val="20"/>
        </w:rPr>
        <w:t xml:space="preserve"> </w:t>
      </w:r>
      <w:r w:rsidRPr="0042368B">
        <w:rPr>
          <w:rFonts w:ascii="Arial Narrow" w:hAnsi="Arial Narrow" w:cs="Calibri"/>
          <w:color w:val="000000"/>
          <w:sz w:val="20"/>
          <w:szCs w:val="20"/>
        </w:rPr>
        <w:t>Röhrenkollektoren</w:t>
      </w:r>
    </w:p>
    <w:p w:rsidR="0042368B" w:rsidRPr="0042368B" w:rsidRDefault="0042368B" w:rsidP="0042368B">
      <w:pPr>
        <w:tabs>
          <w:tab w:val="left" w:pos="284"/>
          <w:tab w:val="left" w:pos="5102"/>
          <w:tab w:val="left" w:pos="5387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 für Brauchwarmwasser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>für Heizungsunterstützung</w:t>
      </w:r>
    </w:p>
    <w:p w:rsidR="0042368B" w:rsidRPr="0042368B" w:rsidRDefault="0042368B" w:rsidP="0042368B">
      <w:pPr>
        <w:tabs>
          <w:tab w:val="left" w:pos="567"/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ab/>
        <w:t>Photovoltaikanlage (Stromproduktion)</w:t>
      </w:r>
    </w:p>
    <w:p w:rsidR="0042368B" w:rsidRPr="0042368B" w:rsidRDefault="0042368B" w:rsidP="0042368B">
      <w:pPr>
        <w:tabs>
          <w:tab w:val="left" w:pos="4253"/>
          <w:tab w:val="left" w:pos="5103"/>
          <w:tab w:val="left" w:pos="5387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Gesamtleistung der Anlage: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>kW</w:t>
      </w:r>
      <w:r w:rsidRPr="0042368B">
        <w:rPr>
          <w:rFonts w:ascii="Arial Narrow" w:hAnsi="Arial Narrow" w:cs="Calibri"/>
          <w:color w:val="000000"/>
          <w:sz w:val="20"/>
          <w:szCs w:val="20"/>
          <w:vertAlign w:val="subscript"/>
        </w:rPr>
        <w:t>peak</w:t>
      </w:r>
    </w:p>
    <w:p w:rsidR="0042368B" w:rsidRPr="0042368B" w:rsidRDefault="0042368B" w:rsidP="0042368B">
      <w:pPr>
        <w:tabs>
          <w:tab w:val="left" w:pos="4253"/>
          <w:tab w:val="left" w:pos="5103"/>
          <w:tab w:val="left" w:pos="5387"/>
          <w:tab w:val="left" w:pos="5670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Erwartete Jahresleistung: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 </w:t>
      </w:r>
      <w:r w:rsidRPr="0042368B">
        <w:rPr>
          <w:rFonts w:ascii="Arial Narrow" w:hAnsi="Arial Narrow" w:cs="Calibri"/>
          <w:color w:val="000000"/>
          <w:sz w:val="20"/>
          <w:szCs w:val="20"/>
        </w:rPr>
        <w:t>kWh/Jahr</w:t>
      </w:r>
    </w:p>
    <w:p w:rsidR="0042368B" w:rsidRPr="0042368B" w:rsidRDefault="0042368B" w:rsidP="0042368B">
      <w:pPr>
        <w:tabs>
          <w:tab w:val="left" w:pos="5103"/>
        </w:tabs>
        <w:autoSpaceDE w:val="0"/>
        <w:autoSpaceDN w:val="0"/>
        <w:adjustRightInd w:val="0"/>
        <w:spacing w:before="240"/>
        <w:jc w:val="both"/>
        <w:textAlignment w:val="center"/>
        <w:rPr>
          <w:rFonts w:ascii="Arial Narrow" w:hAnsi="Arial Narrow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Voraussichtlicher Zeitpunkt der Inbetriebnahme: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tabs>
          <w:tab w:val="left" w:pos="5103"/>
        </w:tabs>
        <w:autoSpaceDE w:val="0"/>
        <w:autoSpaceDN w:val="0"/>
        <w:adjustRightInd w:val="0"/>
        <w:spacing w:before="24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Gesamtfläche der Anlage: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="000F2030">
        <w:rPr>
          <w:rFonts w:ascii="Arial Narrow" w:hAnsi="Arial Narrow"/>
          <w:sz w:val="20"/>
          <w:szCs w:val="20"/>
        </w:rPr>
        <w:t> </w:t>
      </w:r>
      <w:r w:rsidR="000F2030">
        <w:rPr>
          <w:rFonts w:ascii="Arial Narrow" w:hAnsi="Arial Narrow"/>
          <w:sz w:val="20"/>
          <w:szCs w:val="20"/>
        </w:rPr>
        <w:t> </w:t>
      </w:r>
      <w:r w:rsidR="000F2030">
        <w:rPr>
          <w:rFonts w:ascii="Arial Narrow" w:hAnsi="Arial Narrow"/>
          <w:sz w:val="20"/>
          <w:szCs w:val="20"/>
        </w:rPr>
        <w:t> </w:t>
      </w:r>
      <w:r w:rsidR="000F2030">
        <w:rPr>
          <w:rFonts w:ascii="Arial Narrow" w:hAnsi="Arial Narrow"/>
          <w:sz w:val="20"/>
          <w:szCs w:val="20"/>
        </w:rPr>
        <w:t> </w:t>
      </w:r>
      <w:r w:rsidR="000F2030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>m</w:t>
      </w:r>
      <w:r w:rsidRPr="0042368B">
        <w:rPr>
          <w:rFonts w:ascii="Arial Narrow" w:hAnsi="Arial Narrow" w:cs="Calibri"/>
          <w:color w:val="000000"/>
          <w:sz w:val="20"/>
          <w:szCs w:val="20"/>
          <w:vertAlign w:val="superscript"/>
        </w:rPr>
        <w:t>2</w:t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42368B" w:rsidRPr="0042368B" w:rsidRDefault="0042368B" w:rsidP="0042368B">
      <w:pPr>
        <w:tabs>
          <w:tab w:val="left" w:pos="2835"/>
          <w:tab w:val="left" w:pos="3119"/>
          <w:tab w:val="left" w:pos="4253"/>
          <w:tab w:val="left" w:pos="5103"/>
          <w:tab w:val="left" w:pos="5387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Farbton Absorberfläche: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ab/>
      </w:r>
      <w:r w:rsidRPr="0042368B">
        <w:rPr>
          <w:rFonts w:ascii="Arial Narrow" w:hAnsi="Arial Narrow" w:cs="Calibri"/>
          <w:color w:val="000000"/>
          <w:sz w:val="20"/>
          <w:szCs w:val="20"/>
        </w:rPr>
        <w:t>schwarz/dunkel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 xml:space="preserve">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anderer: </w:t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tabs>
          <w:tab w:val="left" w:pos="2835"/>
          <w:tab w:val="left" w:pos="3119"/>
          <w:tab w:val="left" w:pos="4253"/>
          <w:tab w:val="left" w:pos="5103"/>
          <w:tab w:val="left" w:pos="5387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Farbton Einfassungen: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>schwarz/dunkel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FORMCHECKBOX </w:instrText>
      </w:r>
      <w:r w:rsidR="000F2030">
        <w:rPr>
          <w:rFonts w:ascii="Arial Narrow" w:hAnsi="Arial Narrow"/>
          <w:sz w:val="20"/>
          <w:szCs w:val="20"/>
        </w:rPr>
      </w:r>
      <w:r w:rsidR="000F2030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/>
          <w:sz w:val="20"/>
          <w:szCs w:val="20"/>
        </w:rPr>
        <w:t xml:space="preserve"> </w:t>
      </w: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anderer: </w:t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pStyle w:val="Listenabsatz"/>
        <w:numPr>
          <w:ilvl w:val="0"/>
          <w:numId w:val="2"/>
        </w:numPr>
        <w:tabs>
          <w:tab w:val="left" w:pos="284"/>
          <w:tab w:val="left" w:pos="1077"/>
        </w:tabs>
        <w:autoSpaceDE w:val="0"/>
        <w:autoSpaceDN w:val="0"/>
        <w:adjustRightInd w:val="0"/>
        <w:spacing w:before="180"/>
        <w:ind w:left="0" w:firstLine="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>Kontaktangaben für Rückfragen (Bauherrschaft, Vertreter)</w:t>
      </w:r>
    </w:p>
    <w:p w:rsidR="0042368B" w:rsidRPr="0042368B" w:rsidRDefault="0042368B" w:rsidP="0042368B">
      <w:pPr>
        <w:tabs>
          <w:tab w:val="left" w:pos="1134"/>
          <w:tab w:val="left" w:pos="5102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Name: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 xml:space="preserve"> </w:t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bookmarkStart w:id="1" w:name="_GoBack"/>
      <w:bookmarkEnd w:id="1"/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</w:p>
    <w:p w:rsidR="0042368B" w:rsidRPr="0042368B" w:rsidRDefault="0042368B" w:rsidP="0042368B">
      <w:pPr>
        <w:tabs>
          <w:tab w:val="left" w:pos="1134"/>
          <w:tab w:val="left" w:pos="5102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Vorname: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 xml:space="preserve"> </w:t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tabs>
          <w:tab w:val="left" w:pos="284"/>
          <w:tab w:val="left" w:pos="1190"/>
          <w:tab w:val="left" w:pos="5102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Adresse: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Pr="0042368B" w:rsidRDefault="0042368B" w:rsidP="0042368B">
      <w:pPr>
        <w:tabs>
          <w:tab w:val="left" w:pos="1190"/>
          <w:tab w:val="left" w:pos="5103"/>
          <w:tab w:val="left" w:pos="6379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Tel. Nr.: 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</w:r>
    </w:p>
    <w:p w:rsidR="0042368B" w:rsidRPr="0042368B" w:rsidRDefault="0042368B" w:rsidP="0042368B">
      <w:pPr>
        <w:tabs>
          <w:tab w:val="left" w:pos="1190"/>
          <w:tab w:val="left" w:pos="5103"/>
          <w:tab w:val="left" w:pos="6379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  <w:lang w:val="it-IT"/>
        </w:rPr>
      </w:pPr>
      <w:r w:rsidRPr="0042368B">
        <w:rPr>
          <w:rFonts w:ascii="Arial Narrow" w:hAnsi="Arial Narrow" w:cs="Calibri"/>
          <w:color w:val="000000"/>
          <w:sz w:val="20"/>
          <w:szCs w:val="20"/>
          <w:lang w:val="it-IT"/>
        </w:rPr>
        <w:t xml:space="preserve">E-Mail: </w:t>
      </w:r>
      <w:r w:rsidRPr="0042368B">
        <w:rPr>
          <w:rFonts w:ascii="Arial Narrow" w:hAnsi="Arial Narrow" w:cs="Calibri"/>
          <w:color w:val="000000"/>
          <w:sz w:val="20"/>
          <w:szCs w:val="20"/>
          <w:lang w:val="it-IT"/>
        </w:rPr>
        <w:tab/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  <w:r w:rsidRPr="0042368B">
        <w:rPr>
          <w:rFonts w:ascii="Arial Narrow" w:hAnsi="Arial Narrow" w:cs="Calibri"/>
          <w:color w:val="000000"/>
          <w:sz w:val="20"/>
          <w:szCs w:val="20"/>
          <w:lang w:val="it-IT"/>
        </w:rPr>
        <w:tab/>
      </w:r>
    </w:p>
    <w:p w:rsidR="0042368B" w:rsidRPr="0042368B" w:rsidRDefault="0042368B" w:rsidP="0042368B">
      <w:pPr>
        <w:pStyle w:val="Listenabsatz"/>
        <w:numPr>
          <w:ilvl w:val="0"/>
          <w:numId w:val="2"/>
        </w:numPr>
        <w:tabs>
          <w:tab w:val="left" w:pos="284"/>
          <w:tab w:val="left" w:pos="1077"/>
        </w:tabs>
        <w:autoSpaceDE w:val="0"/>
        <w:autoSpaceDN w:val="0"/>
        <w:adjustRightInd w:val="0"/>
        <w:spacing w:before="180"/>
        <w:ind w:left="0" w:firstLine="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  <w:lang w:val="it-IT"/>
        </w:rPr>
        <w:t>Be</w:t>
      </w: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>ilage</w:t>
      </w:r>
    </w:p>
    <w:p w:rsidR="0042368B" w:rsidRPr="0042368B" w:rsidRDefault="0042368B" w:rsidP="0042368B">
      <w:pPr>
        <w:tabs>
          <w:tab w:val="left" w:pos="5102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Bitte legen Sie die Installationspläne oder einen einfachen Grundrissplan, einen Schnitt mit der eingezeichneten Solaranlage (Handskizzen reichen), das ausgefüllte </w:t>
      </w:r>
      <w:hyperlink r:id="rId8" w:history="1">
        <w:r w:rsidRPr="00D42AD3">
          <w:rPr>
            <w:rStyle w:val="Hyperlink"/>
            <w:rFonts w:ascii="Arial Narrow" w:hAnsi="Arial Narrow" w:cs="Calibri"/>
            <w:sz w:val="20"/>
            <w:szCs w:val="20"/>
          </w:rPr>
          <w:t>Datenblatt Photovoltaik-Anlagen</w:t>
        </w:r>
      </w:hyperlink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 des Amts für Energie und Verkehr (AEV) sowie die </w:t>
      </w:r>
      <w:hyperlink r:id="rId9" w:history="1">
        <w:r w:rsidRPr="00D42AD3">
          <w:rPr>
            <w:rStyle w:val="Hyperlink"/>
            <w:rFonts w:ascii="Arial Narrow" w:hAnsi="Arial Narrow" w:cs="Calibri"/>
            <w:sz w:val="20"/>
            <w:szCs w:val="20"/>
          </w:rPr>
          <w:t>Selbstdeklaration der Gebäudeversicherung Graubünden (GVG)</w:t>
        </w:r>
      </w:hyperlink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 bei. </w:t>
      </w:r>
    </w:p>
    <w:p w:rsidR="0042368B" w:rsidRPr="0042368B" w:rsidRDefault="0042368B" w:rsidP="0042368B">
      <w:pPr>
        <w:pStyle w:val="Listenabsatz"/>
        <w:numPr>
          <w:ilvl w:val="0"/>
          <w:numId w:val="2"/>
        </w:numPr>
        <w:tabs>
          <w:tab w:val="left" w:pos="284"/>
          <w:tab w:val="left" w:pos="1077"/>
        </w:tabs>
        <w:autoSpaceDE w:val="0"/>
        <w:autoSpaceDN w:val="0"/>
        <w:adjustRightInd w:val="0"/>
        <w:spacing w:before="180"/>
        <w:ind w:left="0" w:firstLine="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Die Richtigkeit der Angaben bestätigt </w:t>
      </w:r>
      <w:r w:rsidRPr="0042368B">
        <w:rPr>
          <w:rFonts w:ascii="Arial Narrow" w:hAnsi="Arial Narrow" w:cs="Calibri"/>
          <w:bCs/>
          <w:color w:val="000000"/>
          <w:sz w:val="20"/>
          <w:szCs w:val="20"/>
        </w:rPr>
        <w:t>die Liegenschaftseigentümerschaft oder deren Vertretung.</w:t>
      </w:r>
    </w:p>
    <w:p w:rsidR="0042368B" w:rsidRPr="0042368B" w:rsidRDefault="0042368B" w:rsidP="0042368B">
      <w:pPr>
        <w:pStyle w:val="Listenabsatz"/>
        <w:tabs>
          <w:tab w:val="left" w:pos="284"/>
          <w:tab w:val="left" w:pos="1077"/>
        </w:tabs>
        <w:autoSpaceDE w:val="0"/>
        <w:autoSpaceDN w:val="0"/>
        <w:adjustRightInd w:val="0"/>
        <w:spacing w:before="180"/>
        <w:ind w:left="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Cs/>
          <w:color w:val="000000"/>
          <w:sz w:val="20"/>
          <w:szCs w:val="20"/>
        </w:rPr>
        <w:t xml:space="preserve"> </w:t>
      </w:r>
    </w:p>
    <w:p w:rsidR="0042368B" w:rsidRPr="0042368B" w:rsidRDefault="0042368B" w:rsidP="0042368B">
      <w:pPr>
        <w:tabs>
          <w:tab w:val="left" w:pos="1418"/>
          <w:tab w:val="left" w:pos="5387"/>
          <w:tab w:val="left" w:pos="6379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</w:p>
    <w:p w:rsidR="0042368B" w:rsidRPr="0042368B" w:rsidRDefault="0042368B" w:rsidP="0042368B">
      <w:pPr>
        <w:tabs>
          <w:tab w:val="left" w:pos="1418"/>
          <w:tab w:val="left" w:pos="5103"/>
          <w:tab w:val="left" w:pos="6379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Name/Unterschrift: ……………………………………………….</w:t>
      </w:r>
      <w:r w:rsidRPr="0042368B">
        <w:rPr>
          <w:rFonts w:ascii="Arial Narrow" w:hAnsi="Arial Narrow" w:cs="Calibri"/>
          <w:color w:val="000000"/>
          <w:sz w:val="20"/>
          <w:szCs w:val="20"/>
        </w:rPr>
        <w:tab/>
        <w:t xml:space="preserve">Ort / Datum: </w:t>
      </w:r>
      <w:r w:rsidRPr="0042368B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Pr="0042368B">
        <w:rPr>
          <w:rFonts w:ascii="Arial Narrow" w:hAnsi="Arial Narrow"/>
          <w:sz w:val="20"/>
          <w:szCs w:val="20"/>
        </w:rPr>
        <w:instrText xml:space="preserve"> FORMTEXT </w:instrText>
      </w:r>
      <w:r w:rsidRPr="0042368B">
        <w:rPr>
          <w:rFonts w:ascii="Arial Narrow" w:hAnsi="Arial Narrow"/>
          <w:sz w:val="20"/>
          <w:szCs w:val="20"/>
        </w:rPr>
      </w:r>
      <w:r w:rsidRPr="0042368B">
        <w:rPr>
          <w:rFonts w:ascii="Arial Narrow" w:hAnsi="Arial Narrow"/>
          <w:sz w:val="20"/>
          <w:szCs w:val="20"/>
        </w:rPr>
        <w:fldChar w:fldCharType="separate"/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t> </w:t>
      </w:r>
      <w:r w:rsidRPr="0042368B">
        <w:rPr>
          <w:rFonts w:ascii="Arial Narrow" w:hAnsi="Arial Narrow"/>
          <w:sz w:val="20"/>
          <w:szCs w:val="20"/>
        </w:rPr>
        <w:fldChar w:fldCharType="end"/>
      </w:r>
    </w:p>
    <w:p w:rsidR="0042368B" w:rsidRDefault="0042368B" w:rsidP="0042368B">
      <w:pPr>
        <w:tabs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</w:p>
    <w:p w:rsidR="0042368B" w:rsidRPr="0042368B" w:rsidRDefault="0042368B" w:rsidP="0042368B">
      <w:pPr>
        <w:tabs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 xml:space="preserve">Das Meldeverfahren gründet auf der Selbstverantwortung der Bauherrschaft. Realisierte Vorhaben, welche die Bedingungen für baubewilligungsfreie Solaranlagen nicht erfüllen, werden nachträglich einem ordentlichen Baubewilligungsverfahren unterzogen. </w:t>
      </w:r>
    </w:p>
    <w:p w:rsidR="0042368B" w:rsidRPr="0042368B" w:rsidRDefault="0042368B" w:rsidP="0042368B">
      <w:pPr>
        <w:tabs>
          <w:tab w:val="left" w:pos="1077"/>
        </w:tabs>
        <w:autoSpaceDE w:val="0"/>
        <w:autoSpaceDN w:val="0"/>
        <w:adjustRightInd w:val="0"/>
        <w:spacing w:before="180"/>
        <w:jc w:val="both"/>
        <w:textAlignment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42368B">
        <w:rPr>
          <w:rFonts w:ascii="Arial Narrow" w:hAnsi="Arial Narrow" w:cs="Calibri"/>
          <w:b/>
          <w:bCs/>
          <w:color w:val="000000"/>
          <w:sz w:val="20"/>
          <w:szCs w:val="20"/>
        </w:rPr>
        <w:t>Baubewilligung notwendig:</w:t>
      </w:r>
    </w:p>
    <w:p w:rsidR="0042368B" w:rsidRPr="0042368B" w:rsidRDefault="0042368B" w:rsidP="0042368B">
      <w:pPr>
        <w:tabs>
          <w:tab w:val="left" w:pos="5102"/>
        </w:tabs>
        <w:autoSpaceDE w:val="0"/>
        <w:autoSpaceDN w:val="0"/>
        <w:adjustRightInd w:val="0"/>
        <w:jc w:val="both"/>
        <w:textAlignment w:val="center"/>
        <w:rPr>
          <w:rFonts w:ascii="Arial Narrow" w:hAnsi="Arial Narrow" w:cs="Calibri"/>
          <w:color w:val="000000"/>
          <w:sz w:val="20"/>
          <w:szCs w:val="20"/>
        </w:rPr>
      </w:pPr>
      <w:r w:rsidRPr="0042368B">
        <w:rPr>
          <w:rFonts w:ascii="Arial Narrow" w:hAnsi="Arial Narrow" w:cs="Calibri"/>
          <w:color w:val="000000"/>
          <w:sz w:val="20"/>
          <w:szCs w:val="20"/>
        </w:rPr>
        <w:t>Für Solaranlagen, die eine der oben genannten Anforderungen für die Bewilligungsbefreiung nicht erfüllen, sowie für solche in Schutzzonen/-bereichen und auf Kultur- oder Naturdenkmälern von kantonaler oder nationaler Bedeutung ist immer eine Baubewilligung notwendig.</w:t>
      </w:r>
    </w:p>
    <w:p w:rsidR="0042368B" w:rsidRPr="00974E34" w:rsidRDefault="0042368B" w:rsidP="0042368B">
      <w:pPr>
        <w:rPr>
          <w:rFonts w:ascii="Arial Narrow" w:hAnsi="Arial Narrow" w:cs="Times New Roman"/>
          <w:sz w:val="2"/>
          <w:szCs w:val="2"/>
        </w:rPr>
      </w:pPr>
    </w:p>
    <w:sectPr w:rsidR="0042368B" w:rsidRPr="00974E34" w:rsidSect="0042368B">
      <w:pgSz w:w="11906" w:h="16838" w:code="9"/>
      <w:pgMar w:top="1702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1A3"/>
    <w:multiLevelType w:val="hybridMultilevel"/>
    <w:tmpl w:val="ADBED6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5B4E"/>
    <w:multiLevelType w:val="hybridMultilevel"/>
    <w:tmpl w:val="81CE1A5C"/>
    <w:lvl w:ilvl="0" w:tplc="2F646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780"/>
    <w:multiLevelType w:val="hybridMultilevel"/>
    <w:tmpl w:val="8BB2B792"/>
    <w:lvl w:ilvl="0" w:tplc="E10E52E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YlMvGysAVh99ehj4foEAlI2B20=" w:salt="NaFT3vT+mJgXOXxtJ7Q9L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A"/>
    <w:rsid w:val="000178BD"/>
    <w:rsid w:val="00031924"/>
    <w:rsid w:val="0004518A"/>
    <w:rsid w:val="0005715E"/>
    <w:rsid w:val="00080834"/>
    <w:rsid w:val="000836A3"/>
    <w:rsid w:val="0009457D"/>
    <w:rsid w:val="000A21B9"/>
    <w:rsid w:val="000A59B0"/>
    <w:rsid w:val="000B6E44"/>
    <w:rsid w:val="000D274D"/>
    <w:rsid w:val="000D7020"/>
    <w:rsid w:val="000F2030"/>
    <w:rsid w:val="000F50F6"/>
    <w:rsid w:val="001026ED"/>
    <w:rsid w:val="001255DB"/>
    <w:rsid w:val="001315C2"/>
    <w:rsid w:val="0014260F"/>
    <w:rsid w:val="00147518"/>
    <w:rsid w:val="00150BDD"/>
    <w:rsid w:val="0017631C"/>
    <w:rsid w:val="001923C3"/>
    <w:rsid w:val="0019637E"/>
    <w:rsid w:val="001A1A72"/>
    <w:rsid w:val="001B0447"/>
    <w:rsid w:val="001B3E44"/>
    <w:rsid w:val="001D5A5A"/>
    <w:rsid w:val="001E03C6"/>
    <w:rsid w:val="001E68AC"/>
    <w:rsid w:val="00215886"/>
    <w:rsid w:val="00221AC0"/>
    <w:rsid w:val="00221E15"/>
    <w:rsid w:val="002322C9"/>
    <w:rsid w:val="00233790"/>
    <w:rsid w:val="00261309"/>
    <w:rsid w:val="00265246"/>
    <w:rsid w:val="002711B0"/>
    <w:rsid w:val="00276E7C"/>
    <w:rsid w:val="002A246B"/>
    <w:rsid w:val="002A7B98"/>
    <w:rsid w:val="002B432E"/>
    <w:rsid w:val="002C7153"/>
    <w:rsid w:val="002D7981"/>
    <w:rsid w:val="002F47BD"/>
    <w:rsid w:val="0033072E"/>
    <w:rsid w:val="00330E82"/>
    <w:rsid w:val="00336868"/>
    <w:rsid w:val="0034151B"/>
    <w:rsid w:val="00342D8E"/>
    <w:rsid w:val="00361034"/>
    <w:rsid w:val="003642B2"/>
    <w:rsid w:val="0037667A"/>
    <w:rsid w:val="003819F9"/>
    <w:rsid w:val="003B773B"/>
    <w:rsid w:val="003C137C"/>
    <w:rsid w:val="003D1FAE"/>
    <w:rsid w:val="003E01B2"/>
    <w:rsid w:val="003E18A4"/>
    <w:rsid w:val="004001A1"/>
    <w:rsid w:val="00403A6B"/>
    <w:rsid w:val="004049CF"/>
    <w:rsid w:val="0042368B"/>
    <w:rsid w:val="00430673"/>
    <w:rsid w:val="004377CF"/>
    <w:rsid w:val="00441911"/>
    <w:rsid w:val="00442421"/>
    <w:rsid w:val="004457B3"/>
    <w:rsid w:val="00454D57"/>
    <w:rsid w:val="00465BEC"/>
    <w:rsid w:val="00482CF1"/>
    <w:rsid w:val="0048779E"/>
    <w:rsid w:val="004C21C6"/>
    <w:rsid w:val="004D2A69"/>
    <w:rsid w:val="00507B67"/>
    <w:rsid w:val="0051187D"/>
    <w:rsid w:val="00525027"/>
    <w:rsid w:val="00533B0E"/>
    <w:rsid w:val="00536859"/>
    <w:rsid w:val="005727F9"/>
    <w:rsid w:val="0059287E"/>
    <w:rsid w:val="005A1529"/>
    <w:rsid w:val="005A18AF"/>
    <w:rsid w:val="005A2C1E"/>
    <w:rsid w:val="005B648A"/>
    <w:rsid w:val="005C08E0"/>
    <w:rsid w:val="005C3096"/>
    <w:rsid w:val="005C37ED"/>
    <w:rsid w:val="005C7D4E"/>
    <w:rsid w:val="005D2FD6"/>
    <w:rsid w:val="005D5C00"/>
    <w:rsid w:val="005F7841"/>
    <w:rsid w:val="006049B3"/>
    <w:rsid w:val="00624AB2"/>
    <w:rsid w:val="00625629"/>
    <w:rsid w:val="00631900"/>
    <w:rsid w:val="00633A51"/>
    <w:rsid w:val="006432DD"/>
    <w:rsid w:val="006619D5"/>
    <w:rsid w:val="00665891"/>
    <w:rsid w:val="006717B5"/>
    <w:rsid w:val="0068141E"/>
    <w:rsid w:val="00684BA5"/>
    <w:rsid w:val="006C3BDB"/>
    <w:rsid w:val="006C407A"/>
    <w:rsid w:val="006E6FBA"/>
    <w:rsid w:val="00707F1C"/>
    <w:rsid w:val="0073435A"/>
    <w:rsid w:val="00750428"/>
    <w:rsid w:val="00760C01"/>
    <w:rsid w:val="00763B5B"/>
    <w:rsid w:val="00764E4F"/>
    <w:rsid w:val="00766D81"/>
    <w:rsid w:val="007700A1"/>
    <w:rsid w:val="00774486"/>
    <w:rsid w:val="00783026"/>
    <w:rsid w:val="007A7C26"/>
    <w:rsid w:val="007B0701"/>
    <w:rsid w:val="007D181D"/>
    <w:rsid w:val="007F1087"/>
    <w:rsid w:val="007F74B8"/>
    <w:rsid w:val="00806D5E"/>
    <w:rsid w:val="008079E8"/>
    <w:rsid w:val="00811452"/>
    <w:rsid w:val="00811E30"/>
    <w:rsid w:val="008204EC"/>
    <w:rsid w:val="00832C99"/>
    <w:rsid w:val="0083738D"/>
    <w:rsid w:val="008622F5"/>
    <w:rsid w:val="00880AF2"/>
    <w:rsid w:val="00886830"/>
    <w:rsid w:val="008A614A"/>
    <w:rsid w:val="008C06A6"/>
    <w:rsid w:val="008C16E3"/>
    <w:rsid w:val="008D60D7"/>
    <w:rsid w:val="008F14EB"/>
    <w:rsid w:val="0091204D"/>
    <w:rsid w:val="00926301"/>
    <w:rsid w:val="00931EF5"/>
    <w:rsid w:val="0093496C"/>
    <w:rsid w:val="0096099F"/>
    <w:rsid w:val="009657E5"/>
    <w:rsid w:val="0097158F"/>
    <w:rsid w:val="00974DCE"/>
    <w:rsid w:val="00974E34"/>
    <w:rsid w:val="0097790C"/>
    <w:rsid w:val="00980416"/>
    <w:rsid w:val="009A2523"/>
    <w:rsid w:val="009B71B2"/>
    <w:rsid w:val="009C51A5"/>
    <w:rsid w:val="009E628D"/>
    <w:rsid w:val="009F22BA"/>
    <w:rsid w:val="009F5CAD"/>
    <w:rsid w:val="00A01147"/>
    <w:rsid w:val="00A12A1D"/>
    <w:rsid w:val="00A222AF"/>
    <w:rsid w:val="00A31D0C"/>
    <w:rsid w:val="00A46500"/>
    <w:rsid w:val="00A63A39"/>
    <w:rsid w:val="00A66675"/>
    <w:rsid w:val="00A702B4"/>
    <w:rsid w:val="00A73309"/>
    <w:rsid w:val="00A76A1B"/>
    <w:rsid w:val="00A76B19"/>
    <w:rsid w:val="00A8153F"/>
    <w:rsid w:val="00AC0B13"/>
    <w:rsid w:val="00AC1572"/>
    <w:rsid w:val="00AC7ED5"/>
    <w:rsid w:val="00AD0042"/>
    <w:rsid w:val="00AE0695"/>
    <w:rsid w:val="00AE2295"/>
    <w:rsid w:val="00AE32C9"/>
    <w:rsid w:val="00AE7F4C"/>
    <w:rsid w:val="00B142FE"/>
    <w:rsid w:val="00B32F10"/>
    <w:rsid w:val="00B45D80"/>
    <w:rsid w:val="00B4693B"/>
    <w:rsid w:val="00B52714"/>
    <w:rsid w:val="00B929E9"/>
    <w:rsid w:val="00BB021D"/>
    <w:rsid w:val="00BC28D4"/>
    <w:rsid w:val="00BC50DC"/>
    <w:rsid w:val="00BC624C"/>
    <w:rsid w:val="00BD083F"/>
    <w:rsid w:val="00C174CF"/>
    <w:rsid w:val="00C21C34"/>
    <w:rsid w:val="00C370D7"/>
    <w:rsid w:val="00C67007"/>
    <w:rsid w:val="00C72A97"/>
    <w:rsid w:val="00C757AE"/>
    <w:rsid w:val="00C805EC"/>
    <w:rsid w:val="00CC1E76"/>
    <w:rsid w:val="00CC484E"/>
    <w:rsid w:val="00CC6E53"/>
    <w:rsid w:val="00CF72DC"/>
    <w:rsid w:val="00D01B60"/>
    <w:rsid w:val="00D2698A"/>
    <w:rsid w:val="00D35985"/>
    <w:rsid w:val="00D42AD3"/>
    <w:rsid w:val="00D472E7"/>
    <w:rsid w:val="00D65094"/>
    <w:rsid w:val="00D745D9"/>
    <w:rsid w:val="00D77261"/>
    <w:rsid w:val="00D92792"/>
    <w:rsid w:val="00D928DF"/>
    <w:rsid w:val="00D92F67"/>
    <w:rsid w:val="00DA393F"/>
    <w:rsid w:val="00DB5190"/>
    <w:rsid w:val="00DC314F"/>
    <w:rsid w:val="00DC5071"/>
    <w:rsid w:val="00DD3D39"/>
    <w:rsid w:val="00DD50A9"/>
    <w:rsid w:val="00DF27C8"/>
    <w:rsid w:val="00DF4486"/>
    <w:rsid w:val="00E11A9D"/>
    <w:rsid w:val="00E3119D"/>
    <w:rsid w:val="00E32C48"/>
    <w:rsid w:val="00E43EE6"/>
    <w:rsid w:val="00E53B74"/>
    <w:rsid w:val="00E54F5C"/>
    <w:rsid w:val="00E67023"/>
    <w:rsid w:val="00E7686A"/>
    <w:rsid w:val="00E9115E"/>
    <w:rsid w:val="00EC6BAD"/>
    <w:rsid w:val="00EC789E"/>
    <w:rsid w:val="00ED455E"/>
    <w:rsid w:val="00EE4911"/>
    <w:rsid w:val="00EF4FC4"/>
    <w:rsid w:val="00F044C5"/>
    <w:rsid w:val="00F25950"/>
    <w:rsid w:val="00F33E00"/>
    <w:rsid w:val="00F35201"/>
    <w:rsid w:val="00F407CB"/>
    <w:rsid w:val="00F512FA"/>
    <w:rsid w:val="00F71210"/>
    <w:rsid w:val="00F729F7"/>
    <w:rsid w:val="00FA0D13"/>
    <w:rsid w:val="00FB313D"/>
    <w:rsid w:val="00FC2DA3"/>
    <w:rsid w:val="00FC5ABB"/>
    <w:rsid w:val="00FC6A8A"/>
    <w:rsid w:val="00FD6495"/>
    <w:rsid w:val="00FF478D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5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C757AE"/>
    <w:rPr>
      <w:color w:val="808080"/>
    </w:rPr>
  </w:style>
  <w:style w:type="paragraph" w:styleId="Listenabsatz">
    <w:name w:val="List Paragraph"/>
    <w:basedOn w:val="Standard"/>
    <w:uiPriority w:val="34"/>
    <w:qFormat/>
    <w:rsid w:val="00533B0E"/>
    <w:pPr>
      <w:ind w:left="720"/>
      <w:contextualSpacing/>
    </w:pPr>
  </w:style>
  <w:style w:type="paragraph" w:styleId="berarbeitung">
    <w:name w:val="Revision"/>
    <w:hidden/>
    <w:uiPriority w:val="99"/>
    <w:semiHidden/>
    <w:rsid w:val="00F35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20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1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13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2A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5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C757AE"/>
    <w:rPr>
      <w:color w:val="808080"/>
    </w:rPr>
  </w:style>
  <w:style w:type="paragraph" w:styleId="Listenabsatz">
    <w:name w:val="List Paragraph"/>
    <w:basedOn w:val="Standard"/>
    <w:uiPriority w:val="34"/>
    <w:qFormat/>
    <w:rsid w:val="00533B0E"/>
    <w:pPr>
      <w:ind w:left="720"/>
      <w:contextualSpacing/>
    </w:pPr>
  </w:style>
  <w:style w:type="paragraph" w:styleId="berarbeitung">
    <w:name w:val="Revision"/>
    <w:hidden/>
    <w:uiPriority w:val="99"/>
    <w:semiHidden/>
    <w:rsid w:val="00F35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20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1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13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2A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20440">
                  <w:marLeft w:val="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.ch/DE/institutionen/verwaltung/bvfd/aev/dokumentation/StromversorgungDokumente/Datenblatt%20Photovoltaik-Anlage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vg.gr.ch/data/downloads/file_1_585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A5D8-895C-4089-94D6-DEF4CAED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St. Moritz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Moffa</dc:creator>
  <cp:lastModifiedBy>Administrator</cp:lastModifiedBy>
  <cp:revision>9</cp:revision>
  <cp:lastPrinted>2014-07-22T15:40:00Z</cp:lastPrinted>
  <dcterms:created xsi:type="dcterms:W3CDTF">2014-07-10T11:18:00Z</dcterms:created>
  <dcterms:modified xsi:type="dcterms:W3CDTF">2014-07-22T15:40:00Z</dcterms:modified>
</cp:coreProperties>
</file>